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0327E" w14:textId="753101AD" w:rsidR="00D367EA" w:rsidRPr="00D367EA" w:rsidRDefault="00D367EA" w:rsidP="00EB0CE7">
      <w:pPr>
        <w:jc w:val="center"/>
        <w:rPr>
          <w:rFonts w:eastAsia="Times New Roman" w:cs="Calibri"/>
          <w:b/>
          <w:lang w:eastAsia="pl-PL"/>
        </w:rPr>
      </w:pPr>
      <w:bookmarkStart w:id="0" w:name="_GoBack"/>
      <w:bookmarkEnd w:id="0"/>
      <w:r w:rsidRPr="00D367EA">
        <w:rPr>
          <w:rFonts w:eastAsia="Times New Roman" w:cs="Calibri"/>
          <w:b/>
          <w:lang w:eastAsia="pl-PL"/>
        </w:rPr>
        <w:t>KLAUZULA INFORMACYJNA z RODO – Klauzula informacyjna z art. 13 RODO</w:t>
      </w:r>
    </w:p>
    <w:p w14:paraId="64FE0109" w14:textId="77777777" w:rsidR="00D367EA" w:rsidRPr="00D367EA" w:rsidRDefault="00D367EA" w:rsidP="00D367EA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 xml:space="preserve">Administratorem Państwa danych osobowych w rozumieniu Rozporządzenia Parlamentu Europejskiego i Rady (UE) 2016/679 z dnia 27 kwietnia 2016r. w sprawie ochrony osób fizycznych w związku z przetwarzaniem danych osobowych w sprawie swobodnego przepływu takich danych oraz uchylenia dyrektywy 5/46/WE („RODO”) jest: Stowarzyszenie Rzeszowskiego Obszaru Funkcjonalnego, ul. Rynek 5, 35-064 Rzeszów, e-mail: </w:t>
      </w:r>
      <w:r w:rsidRPr="00D367EA">
        <w:rPr>
          <w:rFonts w:eastAsia="Times New Roman" w:cs="Calibri"/>
          <w:u w:val="single"/>
          <w:lang w:eastAsia="pl-PL"/>
        </w:rPr>
        <w:t>biuro@rof.org.pl</w:t>
      </w:r>
    </w:p>
    <w:p w14:paraId="7F7A9A5F" w14:textId="77777777" w:rsidR="00D367EA" w:rsidRPr="00D367EA" w:rsidRDefault="00D367EA" w:rsidP="00D367EA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 xml:space="preserve">W sprawach związanych z Państwa danymi osobowymi proszę kontaktować się z Inspektorem Ochrony Danych, wysyłając e-mail na adres: </w:t>
      </w:r>
      <w:r w:rsidRPr="00D367EA">
        <w:rPr>
          <w:rFonts w:eastAsia="Times New Roman" w:cs="Calibri"/>
          <w:u w:val="single"/>
          <w:lang w:eastAsia="pl-PL"/>
        </w:rPr>
        <w:t>d.kosiarski@rof.org.pl</w:t>
      </w:r>
    </w:p>
    <w:p w14:paraId="1D812221" w14:textId="77777777" w:rsidR="00D367EA" w:rsidRPr="00D367EA" w:rsidRDefault="00D367EA" w:rsidP="00D367EA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>Podstawą prawną przetwarzania Państwa danych osobowych jest obowiązek prawny ciążący na administratorze art. 6 ust. 1 lit. c) RODO w celu związanym z prowadzeniem postępowania o udzielenie zamówienia publicznego oraz na podstawie art. 6 ust. 1 lit. f) RODO w celu ustalenia, obrony i dochodzenia roszczeń wynikających z odrębnych przepisów.</w:t>
      </w:r>
    </w:p>
    <w:p w14:paraId="7E0709F3" w14:textId="77777777" w:rsidR="00D367EA" w:rsidRPr="00D367EA" w:rsidRDefault="00D367EA" w:rsidP="00D367EA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>Odbiorcami Państwa danych osobowych będą osoby lub podmioty, którym udostępniona zostanie dokumentacja postępowania w oparciu o art. 2 ust. 1 ustawy z dnia 6 września 2001r. o dostępie do informacji publicznej (t.j. z dnia 29 czerwca 2018r., Dz. U. z 2018, poz. 1330).</w:t>
      </w:r>
    </w:p>
    <w:p w14:paraId="6F15B7CB" w14:textId="77777777" w:rsidR="00D367EA" w:rsidRPr="00D367EA" w:rsidRDefault="00D367EA" w:rsidP="00D367EA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>Mając na uwadze powyższe przysługuje Państwu prawo do:</w:t>
      </w:r>
    </w:p>
    <w:p w14:paraId="2F38E527" w14:textId="77777777" w:rsidR="00D367EA" w:rsidRPr="00D367EA" w:rsidRDefault="00D367EA" w:rsidP="00D367E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>Dostępu do danych osobowych;</w:t>
      </w:r>
    </w:p>
    <w:p w14:paraId="34BBCD21" w14:textId="77777777" w:rsidR="00D367EA" w:rsidRPr="00D367EA" w:rsidRDefault="00D367EA" w:rsidP="00D367E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>Sprostowania danych osobowych w przypadku, gdy są nieprawidłowe, z zastrzeżeniem, że skorzystanie z prawa do sprostowania nie może skutkować zmianą wyniku postępowania o udzielenie zamówienia publicznego ani zmianą postanowień umowy w zakresie niezgodnym z powszechnie obowiązującymi przepisami prawa;</w:t>
      </w:r>
    </w:p>
    <w:p w14:paraId="23B93B2A" w14:textId="77777777" w:rsidR="00D367EA" w:rsidRPr="00D367EA" w:rsidRDefault="00D367EA" w:rsidP="00D367E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>Uzupełnienia danych osobowych, w przypadku, gdy są niekompletne;</w:t>
      </w:r>
    </w:p>
    <w:p w14:paraId="141F7B60" w14:textId="77777777" w:rsidR="00D367EA" w:rsidRPr="00D367EA" w:rsidRDefault="00D367EA" w:rsidP="00D367E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>Żądania ograniczenia przetwarzania danych osobowych z zastrzeżeniem przypadków, o których mowa w art. 18 ust. 2 RODO, tj. przechowywania danych osobowych w celu zapewnienia korzystania ze środków ochrony prawnej lub w celu ochrony praw innej osoby fizycznej lub prawnej, lub z uwagi na ważne względy interesu publicznego Unii Europejskiej lub państwa członkowskiego;</w:t>
      </w:r>
    </w:p>
    <w:p w14:paraId="16CCBF6F" w14:textId="77777777" w:rsidR="00D367EA" w:rsidRPr="00D367EA" w:rsidRDefault="00D367EA" w:rsidP="00D367E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>Wniesienia sprzeciwu dotyczącego przetwarzanych danych, z zastrzeżeniem, iż przysługuje ono wyłącznie w zakresie danych przetwarzanych na podstawie art. 6 ust. 1 lit. f) RODO;</w:t>
      </w:r>
    </w:p>
    <w:p w14:paraId="47D8C995" w14:textId="77777777" w:rsidR="00D367EA" w:rsidRPr="00D367EA" w:rsidRDefault="00D367EA" w:rsidP="00D367E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>Wniesienia skargi do Prezesa Urzędu Ochrony Danych Osobowych, gdy uznają Państwo, że przetwarzanie danych osobowych narusza przepisy RODO.</w:t>
      </w:r>
    </w:p>
    <w:p w14:paraId="62BA452C" w14:textId="77777777" w:rsidR="00D367EA" w:rsidRPr="00D367EA" w:rsidRDefault="00D367EA" w:rsidP="00D367EA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>Państwa dane osobowe będą przechowywane:</w:t>
      </w:r>
    </w:p>
    <w:p w14:paraId="1EFCA657" w14:textId="77777777" w:rsidR="00D367EA" w:rsidRPr="00D367EA" w:rsidRDefault="00D367EA" w:rsidP="00D367E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>W celu ustalenia, obrony i dochodzenia roszczeń – do momentu przedawnienia roszczeń.</w:t>
      </w:r>
    </w:p>
    <w:p w14:paraId="5D862D06" w14:textId="77777777" w:rsidR="00D367EA" w:rsidRPr="00D367EA" w:rsidRDefault="00D367EA" w:rsidP="00D367EA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t>Obowiązek podania przez Państwa danych osobowych jest wymogiem określonym w Wytycznych w zakresie kwalifikowalności wydatków w ramach Europejskiego Funduszu Rozwoju Regionalnego, Europejskiego Funduszu Społecznego oraz Funduszu Spójności na lata 2014-2020, związanym z udziałem w postępowaniu o udzielenie zamówienia publicznego; konsekwencją nie podania określonych danych będzie odrzucenie oferty, lub wykluczenie wykonawcy i odrzucenie oferty.</w:t>
      </w:r>
    </w:p>
    <w:p w14:paraId="7F7A1BB6" w14:textId="77777777" w:rsidR="00D367EA" w:rsidRPr="00D367EA" w:rsidRDefault="00D367EA" w:rsidP="00D367EA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D367EA">
        <w:rPr>
          <w:rFonts w:eastAsia="Times New Roman" w:cs="Calibri"/>
          <w:lang w:eastAsia="pl-PL"/>
        </w:rPr>
        <w:lastRenderedPageBreak/>
        <w:t>W odniesieniu do Państwa danych osobowych decyzje nie będą podejmowane w sposób zautomatyzowany.</w:t>
      </w:r>
    </w:p>
    <w:p w14:paraId="0A8621D6" w14:textId="77777777" w:rsidR="0002321E" w:rsidRPr="00D11FF4" w:rsidRDefault="0002321E" w:rsidP="00541A9F">
      <w:pPr>
        <w:pStyle w:val="NormalnyWeb"/>
        <w:spacing w:before="0" w:beforeAutospacing="0" w:after="120" w:afterAutospacing="0" w:line="23" w:lineRule="atLeast"/>
      </w:pPr>
    </w:p>
    <w:sectPr w:rsidR="0002321E" w:rsidRPr="00D11FF4" w:rsidSect="00363343">
      <w:headerReference w:type="default" r:id="rId8"/>
      <w:footerReference w:type="default" r:id="rId9"/>
      <w:pgSz w:w="11906" w:h="16838"/>
      <w:pgMar w:top="1985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ED011" w14:textId="77777777" w:rsidR="008F1BF3" w:rsidRDefault="008F1BF3" w:rsidP="00730576">
      <w:pPr>
        <w:spacing w:after="0" w:line="240" w:lineRule="auto"/>
      </w:pPr>
      <w:r>
        <w:separator/>
      </w:r>
    </w:p>
  </w:endnote>
  <w:endnote w:type="continuationSeparator" w:id="0">
    <w:p w14:paraId="713C787F" w14:textId="77777777" w:rsidR="008F1BF3" w:rsidRDefault="008F1BF3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2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FF2A9" w14:textId="77777777" w:rsidR="00101A9C" w:rsidRDefault="00101A9C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14:paraId="7E5CDF69" w14:textId="77777777" w:rsidR="00101A9C" w:rsidRDefault="00101A9C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14:paraId="4BF3AAD1" w14:textId="77777777" w:rsidR="00101A9C" w:rsidRPr="00363343" w:rsidRDefault="00101A9C" w:rsidP="00363343">
    <w:pPr>
      <w:pStyle w:val="Stopka"/>
      <w:jc w:val="center"/>
      <w:rPr>
        <w:rFonts w:ascii="Arial" w:hAnsi="Arial" w:cs="Arial"/>
        <w:color w:val="808080"/>
        <w:sz w:val="14"/>
      </w:rPr>
    </w:pPr>
    <w:r w:rsidRPr="00363343">
      <w:rPr>
        <w:rFonts w:ascii="Arial" w:hAnsi="Arial" w:cs="Arial"/>
        <w:color w:val="808080"/>
        <w:sz w:val="14"/>
      </w:rPr>
      <w:t>Projekt współfinansowany ze środków Funduszu Spójności w ramach Programu Operacyjnego Pomoc Techniczna 2014 - 2020</w:t>
    </w:r>
  </w:p>
  <w:p w14:paraId="5DECEE83" w14:textId="77777777" w:rsidR="00101A9C" w:rsidRDefault="00101A9C" w:rsidP="003633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0" wp14:anchorId="5EC901EE" wp14:editId="605BEBB7">
          <wp:simplePos x="0" y="0"/>
          <wp:positionH relativeFrom="page">
            <wp:posOffset>-51435</wp:posOffset>
          </wp:positionH>
          <wp:positionV relativeFrom="page">
            <wp:posOffset>8860155</wp:posOffset>
          </wp:positionV>
          <wp:extent cx="7559675" cy="1187450"/>
          <wp:effectExtent l="19050" t="0" r="3175" b="0"/>
          <wp:wrapNone/>
          <wp:docPr id="11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" b="1696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870894" w14:textId="77777777" w:rsidR="00101A9C" w:rsidRDefault="00101A9C" w:rsidP="00515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196AD" w14:textId="77777777" w:rsidR="008F1BF3" w:rsidRDefault="008F1BF3" w:rsidP="00730576">
      <w:pPr>
        <w:spacing w:after="0" w:line="240" w:lineRule="auto"/>
      </w:pPr>
      <w:r>
        <w:separator/>
      </w:r>
    </w:p>
  </w:footnote>
  <w:footnote w:type="continuationSeparator" w:id="0">
    <w:p w14:paraId="0DDD4A07" w14:textId="77777777" w:rsidR="008F1BF3" w:rsidRDefault="008F1BF3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124C" w14:textId="77777777" w:rsidR="00101A9C" w:rsidRDefault="00101A9C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34B167" wp14:editId="0386A087">
          <wp:simplePos x="0" y="0"/>
          <wp:positionH relativeFrom="column">
            <wp:posOffset>-951230</wp:posOffset>
          </wp:positionH>
          <wp:positionV relativeFrom="paragraph">
            <wp:posOffset>-182880</wp:posOffset>
          </wp:positionV>
          <wp:extent cx="7524750" cy="740410"/>
          <wp:effectExtent l="19050" t="0" r="0" b="0"/>
          <wp:wrapNone/>
          <wp:docPr id="12" name="Obraz 12" descr="gora-efsi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ora-efsi-urz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995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6EA971" w14:textId="77777777" w:rsidR="00101A9C" w:rsidRDefault="00101A9C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18671C3F" w14:textId="77777777" w:rsidR="00101A9C" w:rsidRDefault="00101A9C" w:rsidP="00CA72D8">
    <w:pPr>
      <w:pStyle w:val="Nagwek"/>
    </w:pPr>
  </w:p>
  <w:p w14:paraId="46B363F5" w14:textId="77777777" w:rsidR="00101A9C" w:rsidRDefault="00101A9C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</w:p>
  <w:p w14:paraId="6B0E7FA3" w14:textId="77777777" w:rsidR="00101A9C" w:rsidRDefault="00101A9C" w:rsidP="00CA72D8">
    <w:pPr>
      <w:pStyle w:val="Nagwek"/>
      <w:tabs>
        <w:tab w:val="clear" w:pos="4536"/>
        <w:tab w:val="clear" w:pos="9072"/>
        <w:tab w:val="left" w:pos="3135"/>
      </w:tabs>
    </w:pP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2F900D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27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32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39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48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540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61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7020"/>
      </w:pPr>
    </w:lvl>
  </w:abstractNum>
  <w:abstractNum w:abstractNumId="1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2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3" w15:restartNumberingAfterBreak="0">
    <w:nsid w:val="038F2CE2"/>
    <w:multiLevelType w:val="multilevel"/>
    <w:tmpl w:val="5282D9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4" w15:restartNumberingAfterBreak="0">
    <w:nsid w:val="05763C63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6C9"/>
    <w:multiLevelType w:val="hybridMultilevel"/>
    <w:tmpl w:val="3968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2638"/>
    <w:multiLevelType w:val="hybridMultilevel"/>
    <w:tmpl w:val="E184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843"/>
    <w:multiLevelType w:val="multilevel"/>
    <w:tmpl w:val="3A4831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8" w15:restartNumberingAfterBreak="0">
    <w:nsid w:val="1C9B2292"/>
    <w:multiLevelType w:val="hybridMultilevel"/>
    <w:tmpl w:val="05A85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5822"/>
    <w:multiLevelType w:val="hybridMultilevel"/>
    <w:tmpl w:val="BA2C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2973"/>
    <w:multiLevelType w:val="hybridMultilevel"/>
    <w:tmpl w:val="87AC3BD6"/>
    <w:lvl w:ilvl="0" w:tplc="63423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627BF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501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4DF1"/>
    <w:multiLevelType w:val="hybridMultilevel"/>
    <w:tmpl w:val="CA469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E48B5D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BA3"/>
    <w:multiLevelType w:val="hybridMultilevel"/>
    <w:tmpl w:val="6860874A"/>
    <w:lvl w:ilvl="0" w:tplc="41129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31B66"/>
    <w:multiLevelType w:val="multilevel"/>
    <w:tmpl w:val="CB4A8080"/>
    <w:lvl w:ilvl="0">
      <w:start w:val="1"/>
      <w:numFmt w:val="decimal"/>
      <w:pStyle w:val="Nagwek2"/>
      <w:lvlText w:val="§ %1."/>
      <w:lvlJc w:val="left"/>
      <w:pPr>
        <w:tabs>
          <w:tab w:val="num" w:pos="5682"/>
        </w:tabs>
        <w:ind w:left="142" w:firstLine="4820"/>
      </w:pPr>
      <w:rPr>
        <w:rFonts w:cs="Times New Roman"/>
      </w:rPr>
    </w:lvl>
    <w:lvl w:ilvl="1">
      <w:start w:val="1"/>
      <w:numFmt w:val="decimal"/>
      <w:pStyle w:val="Nagwek3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lvlText w:val="%2.(%3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9C91894"/>
    <w:multiLevelType w:val="multilevel"/>
    <w:tmpl w:val="0CFA18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B061CAA"/>
    <w:multiLevelType w:val="hybridMultilevel"/>
    <w:tmpl w:val="C9042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61AB"/>
    <w:multiLevelType w:val="hybridMultilevel"/>
    <w:tmpl w:val="D502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F2AF1"/>
    <w:multiLevelType w:val="multilevel"/>
    <w:tmpl w:val="0BC045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4AA32496"/>
    <w:multiLevelType w:val="hybridMultilevel"/>
    <w:tmpl w:val="D396A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222358"/>
    <w:multiLevelType w:val="hybridMultilevel"/>
    <w:tmpl w:val="4086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C0E60"/>
    <w:multiLevelType w:val="hybridMultilevel"/>
    <w:tmpl w:val="4EEAE2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411A9E"/>
    <w:multiLevelType w:val="hybridMultilevel"/>
    <w:tmpl w:val="CB20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C0477"/>
    <w:multiLevelType w:val="multilevel"/>
    <w:tmpl w:val="E8AEEA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24" w15:restartNumberingAfterBreak="0">
    <w:nsid w:val="558774B5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1634A"/>
    <w:multiLevelType w:val="hybridMultilevel"/>
    <w:tmpl w:val="50041E24"/>
    <w:lvl w:ilvl="0" w:tplc="C8249E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803839"/>
    <w:multiLevelType w:val="multilevel"/>
    <w:tmpl w:val="4E72DF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27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F1524"/>
    <w:multiLevelType w:val="hybridMultilevel"/>
    <w:tmpl w:val="7CB6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60C85"/>
    <w:multiLevelType w:val="hybridMultilevel"/>
    <w:tmpl w:val="200AA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C7433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34861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62B1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9342D"/>
    <w:multiLevelType w:val="hybridMultilevel"/>
    <w:tmpl w:val="02CC8354"/>
    <w:lvl w:ilvl="0" w:tplc="B2FE2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B1DD2"/>
    <w:multiLevelType w:val="hybridMultilevel"/>
    <w:tmpl w:val="9606055E"/>
    <w:lvl w:ilvl="0" w:tplc="3D708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82F8E"/>
    <w:multiLevelType w:val="hybridMultilevel"/>
    <w:tmpl w:val="CDEC5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117F6"/>
    <w:multiLevelType w:val="hybridMultilevel"/>
    <w:tmpl w:val="16D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05FD8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740FC"/>
    <w:multiLevelType w:val="hybridMultilevel"/>
    <w:tmpl w:val="6F1C27B6"/>
    <w:lvl w:ilvl="0" w:tplc="5D4E153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E7B28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08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39" w15:restartNumberingAfterBreak="0">
    <w:nsid w:val="7F9F456D"/>
    <w:multiLevelType w:val="hybridMultilevel"/>
    <w:tmpl w:val="58A87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8"/>
  </w:num>
  <w:num w:numId="13">
    <w:abstractNumId w:val="27"/>
  </w:num>
  <w:num w:numId="14">
    <w:abstractNumId w:val="15"/>
  </w:num>
  <w:num w:numId="15">
    <w:abstractNumId w:val="18"/>
  </w:num>
  <w:num w:numId="16">
    <w:abstractNumId w:val="31"/>
  </w:num>
  <w:num w:numId="17">
    <w:abstractNumId w:val="4"/>
  </w:num>
  <w:num w:numId="18">
    <w:abstractNumId w:val="32"/>
  </w:num>
  <w:num w:numId="19">
    <w:abstractNumId w:val="36"/>
  </w:num>
  <w:num w:numId="20">
    <w:abstractNumId w:val="7"/>
  </w:num>
  <w:num w:numId="21">
    <w:abstractNumId w:val="26"/>
  </w:num>
  <w:num w:numId="22">
    <w:abstractNumId w:val="21"/>
  </w:num>
  <w:num w:numId="23">
    <w:abstractNumId w:val="23"/>
  </w:num>
  <w:num w:numId="24">
    <w:abstractNumId w:val="12"/>
  </w:num>
  <w:num w:numId="25">
    <w:abstractNumId w:val="22"/>
  </w:num>
  <w:num w:numId="26">
    <w:abstractNumId w:val="35"/>
  </w:num>
  <w:num w:numId="27">
    <w:abstractNumId w:val="5"/>
  </w:num>
  <w:num w:numId="28">
    <w:abstractNumId w:val="34"/>
  </w:num>
  <w:num w:numId="29">
    <w:abstractNumId w:val="8"/>
  </w:num>
  <w:num w:numId="30">
    <w:abstractNumId w:val="16"/>
  </w:num>
  <w:num w:numId="31">
    <w:abstractNumId w:val="1"/>
  </w:num>
  <w:num w:numId="32">
    <w:abstractNumId w:val="2"/>
  </w:num>
  <w:num w:numId="33">
    <w:abstractNumId w:val="38"/>
  </w:num>
  <w:num w:numId="34">
    <w:abstractNumId w:val="24"/>
  </w:num>
  <w:num w:numId="35">
    <w:abstractNumId w:val="39"/>
  </w:num>
  <w:num w:numId="36">
    <w:abstractNumId w:val="0"/>
  </w:num>
  <w:num w:numId="37">
    <w:abstractNumId w:val="9"/>
  </w:num>
  <w:num w:numId="38">
    <w:abstractNumId w:val="10"/>
  </w:num>
  <w:num w:numId="39">
    <w:abstractNumId w:val="13"/>
  </w:num>
  <w:num w:numId="40">
    <w:abstractNumId w:val="29"/>
  </w:num>
  <w:num w:numId="41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2321E"/>
    <w:rsid w:val="00031F3D"/>
    <w:rsid w:val="00035AEF"/>
    <w:rsid w:val="00086F8D"/>
    <w:rsid w:val="000D6DC5"/>
    <w:rsid w:val="00101A9C"/>
    <w:rsid w:val="00104178"/>
    <w:rsid w:val="00146037"/>
    <w:rsid w:val="001C0339"/>
    <w:rsid w:val="00265474"/>
    <w:rsid w:val="0027086B"/>
    <w:rsid w:val="00296D7D"/>
    <w:rsid w:val="002A229F"/>
    <w:rsid w:val="002B0900"/>
    <w:rsid w:val="0030073A"/>
    <w:rsid w:val="00352CC8"/>
    <w:rsid w:val="0035597F"/>
    <w:rsid w:val="00363343"/>
    <w:rsid w:val="00370FAC"/>
    <w:rsid w:val="00390C44"/>
    <w:rsid w:val="004936FB"/>
    <w:rsid w:val="004B003D"/>
    <w:rsid w:val="004B0E17"/>
    <w:rsid w:val="004B44CF"/>
    <w:rsid w:val="00515102"/>
    <w:rsid w:val="00541A9F"/>
    <w:rsid w:val="00551456"/>
    <w:rsid w:val="00596B07"/>
    <w:rsid w:val="005B66DE"/>
    <w:rsid w:val="005E7718"/>
    <w:rsid w:val="0063368D"/>
    <w:rsid w:val="006509AC"/>
    <w:rsid w:val="00685687"/>
    <w:rsid w:val="0071325F"/>
    <w:rsid w:val="00730576"/>
    <w:rsid w:val="00741191"/>
    <w:rsid w:val="00797E47"/>
    <w:rsid w:val="007B2CA2"/>
    <w:rsid w:val="007E3E94"/>
    <w:rsid w:val="00837671"/>
    <w:rsid w:val="0087530D"/>
    <w:rsid w:val="00885EF0"/>
    <w:rsid w:val="008D190F"/>
    <w:rsid w:val="008E66EC"/>
    <w:rsid w:val="008F1BF3"/>
    <w:rsid w:val="0091165C"/>
    <w:rsid w:val="00946406"/>
    <w:rsid w:val="00962777"/>
    <w:rsid w:val="00992F01"/>
    <w:rsid w:val="00997B2B"/>
    <w:rsid w:val="00997EAB"/>
    <w:rsid w:val="009B7988"/>
    <w:rsid w:val="009D3AD8"/>
    <w:rsid w:val="009E69C6"/>
    <w:rsid w:val="009F1468"/>
    <w:rsid w:val="00A15E31"/>
    <w:rsid w:val="00A2759F"/>
    <w:rsid w:val="00A41C90"/>
    <w:rsid w:val="00A80490"/>
    <w:rsid w:val="00AE0FC6"/>
    <w:rsid w:val="00B42CEC"/>
    <w:rsid w:val="00B65326"/>
    <w:rsid w:val="00B71EE7"/>
    <w:rsid w:val="00B8559B"/>
    <w:rsid w:val="00B9644E"/>
    <w:rsid w:val="00BC1409"/>
    <w:rsid w:val="00BE4FB2"/>
    <w:rsid w:val="00C017A3"/>
    <w:rsid w:val="00C20DB5"/>
    <w:rsid w:val="00CA72D8"/>
    <w:rsid w:val="00CB53F2"/>
    <w:rsid w:val="00D044DE"/>
    <w:rsid w:val="00D05181"/>
    <w:rsid w:val="00D062F1"/>
    <w:rsid w:val="00D11FF4"/>
    <w:rsid w:val="00D12F62"/>
    <w:rsid w:val="00D25FAA"/>
    <w:rsid w:val="00D367EA"/>
    <w:rsid w:val="00DA031D"/>
    <w:rsid w:val="00E375E2"/>
    <w:rsid w:val="00E37AA3"/>
    <w:rsid w:val="00E62762"/>
    <w:rsid w:val="00EB0CE7"/>
    <w:rsid w:val="00EC0777"/>
    <w:rsid w:val="00EC7218"/>
    <w:rsid w:val="00EE5070"/>
    <w:rsid w:val="00F173A6"/>
    <w:rsid w:val="00F24957"/>
    <w:rsid w:val="00F2636C"/>
    <w:rsid w:val="00F63D7D"/>
    <w:rsid w:val="00F77917"/>
    <w:rsid w:val="00F93F8E"/>
    <w:rsid w:val="00FA51DD"/>
    <w:rsid w:val="00FD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FEE3B"/>
  <w15:docId w15:val="{47DA50BE-06DE-402D-8345-99147810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E1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A9F"/>
    <w:pPr>
      <w:keepNext/>
      <w:keepLines/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41A9F"/>
    <w:pPr>
      <w:keepNext/>
      <w:numPr>
        <w:numId w:val="1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41A9F"/>
    <w:pPr>
      <w:keepNext/>
      <w:numPr>
        <w:ilvl w:val="1"/>
        <w:numId w:val="1"/>
      </w:numPr>
      <w:spacing w:after="0" w:line="360" w:lineRule="auto"/>
      <w:jc w:val="both"/>
      <w:outlineLvl w:val="2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styleId="NormalnyWeb">
    <w:name w:val="Normal (Web)"/>
    <w:basedOn w:val="Normalny"/>
    <w:uiPriority w:val="99"/>
    <w:unhideWhenUsed/>
    <w:rsid w:val="00355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541A9F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541A9F"/>
    <w:rPr>
      <w:rFonts w:ascii="Arial" w:eastAsia="Times New Roman" w:hAnsi="Arial" w:cs="Arial"/>
      <w:b/>
      <w:bCs/>
      <w:noProof/>
    </w:rPr>
  </w:style>
  <w:style w:type="character" w:customStyle="1" w:styleId="Nagwek3Znak">
    <w:name w:val="Nagłówek 3 Znak"/>
    <w:link w:val="Nagwek3"/>
    <w:uiPriority w:val="99"/>
    <w:rsid w:val="00541A9F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A9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541A9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41A9F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Default">
    <w:name w:val="Default"/>
    <w:rsid w:val="00541A9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1A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41A9F"/>
    <w:rPr>
      <w:b/>
      <w:bCs/>
    </w:rPr>
  </w:style>
  <w:style w:type="character" w:customStyle="1" w:styleId="AkapitzlistZnak">
    <w:name w:val="Akapit z listą Znak"/>
    <w:link w:val="Akapitzlist"/>
    <w:rsid w:val="00541A9F"/>
    <w:rPr>
      <w:rFonts w:cs="Calibri"/>
      <w:sz w:val="22"/>
      <w:szCs w:val="22"/>
      <w:lang w:eastAsia="en-US"/>
    </w:rPr>
  </w:style>
  <w:style w:type="paragraph" w:customStyle="1" w:styleId="Styl">
    <w:name w:val="Styl"/>
    <w:rsid w:val="00541A9F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541A9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1A9F"/>
    <w:pPr>
      <w:widowControl w:val="0"/>
      <w:shd w:val="clear" w:color="auto" w:fill="FFFFFF"/>
      <w:spacing w:after="540" w:line="0" w:lineRule="atLeast"/>
      <w:ind w:hanging="1420"/>
      <w:jc w:val="right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Textbody">
    <w:name w:val="Text body"/>
    <w:basedOn w:val="Normalny"/>
    <w:rsid w:val="00541A9F"/>
    <w:pPr>
      <w:widowControl w:val="0"/>
      <w:suppressAutoHyphens/>
      <w:autoSpaceDN w:val="0"/>
      <w:spacing w:after="12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541A9F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</w:pPr>
    <w:rPr>
      <w:rFonts w:cs="Calibri"/>
      <w:b/>
      <w:bCs/>
      <w:color w:val="00000A"/>
      <w:kern w:val="3"/>
      <w:sz w:val="20"/>
      <w:szCs w:val="20"/>
    </w:rPr>
  </w:style>
  <w:style w:type="paragraph" w:customStyle="1" w:styleId="Standard">
    <w:name w:val="Standard"/>
    <w:rsid w:val="00541A9F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styleId="Odwoaniedokomentarza">
    <w:name w:val="annotation reference"/>
    <w:uiPriority w:val="99"/>
    <w:semiHidden/>
    <w:unhideWhenUsed/>
    <w:rsid w:val="00541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9F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1A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1A9F"/>
    <w:rPr>
      <w:b/>
      <w:bCs/>
      <w:lang w:eastAsia="en-US"/>
    </w:rPr>
  </w:style>
  <w:style w:type="paragraph" w:styleId="Poprawka">
    <w:name w:val="Revision"/>
    <w:hidden/>
    <w:uiPriority w:val="99"/>
    <w:semiHidden/>
    <w:rsid w:val="00541A9F"/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41A9F"/>
    <w:pPr>
      <w:suppressAutoHyphens/>
      <w:spacing w:line="254" w:lineRule="auto"/>
      <w:ind w:left="720"/>
      <w:contextualSpacing/>
    </w:pPr>
    <w:rPr>
      <w:rFonts w:cs="font226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D9FB-102F-43BB-91A8-BE3A283F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Links>
    <vt:vector size="12" baseType="variant">
      <vt:variant>
        <vt:i4>131123</vt:i4>
      </vt:variant>
      <vt:variant>
        <vt:i4>3</vt:i4>
      </vt:variant>
      <vt:variant>
        <vt:i4>0</vt:i4>
      </vt:variant>
      <vt:variant>
        <vt:i4>5</vt:i4>
      </vt:variant>
      <vt:variant>
        <vt:lpwstr>mailto:j.majka@rof.org.pl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http://www.rof.org.pl/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Tworz</dc:creator>
  <cp:lastModifiedBy>Urszula Witek</cp:lastModifiedBy>
  <cp:revision>2</cp:revision>
  <cp:lastPrinted>2019-01-29T07:41:00Z</cp:lastPrinted>
  <dcterms:created xsi:type="dcterms:W3CDTF">2019-01-30T08:17:00Z</dcterms:created>
  <dcterms:modified xsi:type="dcterms:W3CDTF">2019-01-30T08:17:00Z</dcterms:modified>
</cp:coreProperties>
</file>